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839" w:rsidRPr="003E7839" w:rsidRDefault="003E7839" w:rsidP="003E7839">
      <w:pPr>
        <w:rPr>
          <w:rFonts w:ascii="Helvetica" w:eastAsia="Times New Roman" w:hAnsi="Helvetica" w:cs="Times New Roman"/>
          <w:color w:val="000000"/>
          <w:sz w:val="27"/>
          <w:szCs w:val="27"/>
        </w:rPr>
      </w:pPr>
      <w:r w:rsidRPr="003E7839">
        <w:rPr>
          <w:rFonts w:ascii="Helvetica" w:eastAsia="Times New Roman" w:hAnsi="Helvetica" w:cs="Times New Roman"/>
          <w:b/>
          <w:bCs/>
          <w:color w:val="0432FF"/>
          <w:sz w:val="36"/>
          <w:szCs w:val="36"/>
          <w:u w:val="single"/>
        </w:rPr>
        <w:t>ADULT EDUCATION — WINTER/SPRING 2020</w:t>
      </w:r>
    </w:p>
    <w:p w:rsidR="003E7839" w:rsidRPr="003E7839" w:rsidRDefault="003E7839" w:rsidP="003E7839">
      <w:pPr>
        <w:rPr>
          <w:rFonts w:ascii="Times New Roman" w:eastAsia="Times New Roman" w:hAnsi="Times New Roman" w:cs="Times New Roman"/>
        </w:rPr>
      </w:pPr>
    </w:p>
    <w:p w:rsidR="003E7839" w:rsidRPr="003E7839" w:rsidRDefault="003E7839" w:rsidP="003E7839">
      <w:pPr>
        <w:spacing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3E7839">
        <w:rPr>
          <w:rFonts w:ascii="Helvetica" w:eastAsia="Times New Roman" w:hAnsi="Helvetica" w:cs="Times New Roman"/>
          <w:b/>
          <w:bCs/>
          <w:sz w:val="32"/>
          <w:szCs w:val="32"/>
        </w:rPr>
        <w:t>Feb 24, Mar 2, Mar 9 — (12-2 pm) --- Larry Lowenthal, American Jewish Committee; Northeastern University</w:t>
      </w:r>
    </w:p>
    <w:p w:rsidR="003E7839" w:rsidRPr="003E7839" w:rsidRDefault="003E7839" w:rsidP="003E7839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3E7839">
        <w:rPr>
          <w:rFonts w:ascii="Helvetica" w:eastAsia="Times New Roman" w:hAnsi="Helvetica" w:cs="Times New Roman"/>
          <w:b/>
          <w:bCs/>
          <w:i/>
          <w:iCs/>
          <w:color w:val="0432FF"/>
          <w:sz w:val="36"/>
          <w:szCs w:val="36"/>
        </w:rPr>
        <w:t>LUNCH &amp; LEARN</w:t>
      </w:r>
      <w:bookmarkStart w:id="0" w:name="_GoBack"/>
      <w:bookmarkEnd w:id="0"/>
      <w:r w:rsidRPr="003E7839">
        <w:rPr>
          <w:rFonts w:ascii="Helvetica" w:eastAsia="Times New Roman" w:hAnsi="Helvetica" w:cs="Times New Roman"/>
          <w:b/>
          <w:bCs/>
          <w:color w:val="0432FF"/>
          <w:sz w:val="27"/>
          <w:szCs w:val="27"/>
        </w:rPr>
        <w:t>:  </w:t>
      </w:r>
      <w:r w:rsidRPr="003E7839">
        <w:rPr>
          <w:rFonts w:ascii="Helvetica" w:eastAsia="Times New Roman" w:hAnsi="Helvetica" w:cs="Times New Roman"/>
          <w:b/>
          <w:bCs/>
          <w:i/>
          <w:iCs/>
          <w:color w:val="0432FF"/>
          <w:sz w:val="36"/>
          <w:szCs w:val="36"/>
        </w:rPr>
        <w:t>To fight anti-Semitism, we must understand it!</w:t>
      </w:r>
    </w:p>
    <w:p w:rsidR="003E7839" w:rsidRPr="003E7839" w:rsidRDefault="003E7839" w:rsidP="003E7839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sz w:val="27"/>
          <w:szCs w:val="27"/>
        </w:rPr>
      </w:pPr>
      <w:r w:rsidRPr="003E7839">
        <w:rPr>
          <w:rFonts w:ascii="Helvetica" w:eastAsia="Times New Roman" w:hAnsi="Helvetica" w:cs="Times New Roman"/>
          <w:sz w:val="27"/>
          <w:szCs w:val="27"/>
        </w:rPr>
        <w:t>Anti-Semitism itself--why it is the oldest hatred in the world,</w:t>
      </w:r>
    </w:p>
    <w:p w:rsidR="003E7839" w:rsidRPr="003E7839" w:rsidRDefault="003E7839" w:rsidP="003E7839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sz w:val="27"/>
          <w:szCs w:val="27"/>
        </w:rPr>
      </w:pPr>
      <w:r w:rsidRPr="003E7839">
        <w:rPr>
          <w:rFonts w:ascii="Helvetica" w:eastAsia="Times New Roman" w:hAnsi="Helvetica" w:cs="Times New Roman"/>
          <w:sz w:val="27"/>
          <w:szCs w:val="27"/>
        </w:rPr>
        <w:t>its religious and social origins. </w:t>
      </w:r>
    </w:p>
    <w:p w:rsidR="003E7839" w:rsidRPr="003E7839" w:rsidRDefault="003E7839" w:rsidP="003E7839">
      <w:pPr>
        <w:numPr>
          <w:ilvl w:val="0"/>
          <w:numId w:val="1"/>
        </w:numPr>
        <w:spacing w:before="100" w:beforeAutospacing="1" w:after="100" w:afterAutospacing="1"/>
        <w:ind w:left="1440"/>
        <w:rPr>
          <w:rFonts w:ascii="Helvetica" w:eastAsia="Times New Roman" w:hAnsi="Helvetica" w:cs="Times New Roman"/>
          <w:sz w:val="27"/>
          <w:szCs w:val="27"/>
        </w:rPr>
      </w:pPr>
      <w:r w:rsidRPr="003E7839">
        <w:rPr>
          <w:rFonts w:ascii="Helvetica" w:eastAsia="Times New Roman" w:hAnsi="Helvetica" w:cs="Times New Roman"/>
          <w:sz w:val="27"/>
          <w:szCs w:val="27"/>
        </w:rPr>
        <w:t>its persistence in western culture for the last 3000 years.</w:t>
      </w:r>
    </w:p>
    <w:p w:rsidR="003E7839" w:rsidRPr="003E7839" w:rsidRDefault="003E7839" w:rsidP="003E7839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3E7839">
        <w:rPr>
          <w:rFonts w:ascii="Helvetica" w:eastAsia="Times New Roman" w:hAnsi="Helvetica" w:cs="Times New Roman"/>
          <w:b/>
          <w:bCs/>
          <w:sz w:val="27"/>
          <w:szCs w:val="27"/>
        </w:rPr>
        <w:t xml:space="preserve">Course fee: $60 (includes 3 lunches).  Office </w:t>
      </w:r>
      <w:r>
        <w:rPr>
          <w:rFonts w:ascii="Helvetica" w:eastAsia="Times New Roman" w:hAnsi="Helvetica" w:cs="Times New Roman"/>
          <w:b/>
          <w:bCs/>
          <w:sz w:val="27"/>
          <w:szCs w:val="27"/>
        </w:rPr>
        <w:t>–</w:t>
      </w:r>
      <w:r w:rsidRPr="003E7839">
        <w:rPr>
          <w:rFonts w:ascii="Helvetica" w:eastAsia="Times New Roman" w:hAnsi="Helvetica" w:cs="Times New Roman"/>
          <w:b/>
          <w:bCs/>
          <w:sz w:val="27"/>
          <w:szCs w:val="27"/>
        </w:rPr>
        <w:t xml:space="preserve"> </w:t>
      </w:r>
      <w:r>
        <w:rPr>
          <w:rFonts w:ascii="Helvetica" w:eastAsia="Times New Roman" w:hAnsi="Helvetica" w:cs="Times New Roman"/>
          <w:b/>
          <w:bCs/>
          <w:sz w:val="27"/>
          <w:szCs w:val="27"/>
        </w:rPr>
        <w:t>(</w:t>
      </w:r>
      <w:r w:rsidRPr="003E7839">
        <w:rPr>
          <w:rFonts w:ascii="Helvetica" w:eastAsia="Times New Roman" w:hAnsi="Helvetica" w:cs="Times New Roman"/>
          <w:b/>
          <w:bCs/>
          <w:sz w:val="27"/>
          <w:szCs w:val="27"/>
        </w:rPr>
        <w:t>508) 650-3521.</w:t>
      </w:r>
    </w:p>
    <w:p w:rsidR="003E7839" w:rsidRPr="003E7839" w:rsidRDefault="003E7839" w:rsidP="003E7839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3E7839">
        <w:rPr>
          <w:rFonts w:ascii="Helvetica" w:eastAsia="Times New Roman" w:hAnsi="Helvetica" w:cs="Times New Roman"/>
          <w:sz w:val="27"/>
          <w:szCs w:val="27"/>
        </w:rPr>
        <w:t>*****************************************************************************************</w:t>
      </w:r>
    </w:p>
    <w:p w:rsidR="003E7839" w:rsidRPr="003E7839" w:rsidRDefault="003E7839" w:rsidP="003E7839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3E7839">
        <w:rPr>
          <w:rFonts w:ascii="Helvetica" w:eastAsia="Times New Roman" w:hAnsi="Helvetica" w:cs="Times New Roman"/>
          <w:b/>
          <w:bCs/>
          <w:sz w:val="32"/>
          <w:szCs w:val="32"/>
        </w:rPr>
        <w:t xml:space="preserve">Apr 23, 30, May 7, 14, 21, 28 — (9:30-11 am) — Rabbi </w:t>
      </w:r>
      <w:proofErr w:type="gramStart"/>
      <w:r w:rsidRPr="003E7839">
        <w:rPr>
          <w:rFonts w:ascii="Helvetica" w:eastAsia="Times New Roman" w:hAnsi="Helvetica" w:cs="Times New Roman"/>
          <w:b/>
          <w:bCs/>
          <w:sz w:val="32"/>
          <w:szCs w:val="32"/>
        </w:rPr>
        <w:t>Or</w:t>
      </w:r>
      <w:proofErr w:type="gramEnd"/>
      <w:r w:rsidRPr="003E7839">
        <w:rPr>
          <w:rFonts w:ascii="Helvetica" w:eastAsia="Times New Roman" w:hAnsi="Helvetica" w:cs="Times New Roman"/>
          <w:b/>
          <w:bCs/>
          <w:sz w:val="32"/>
          <w:szCs w:val="32"/>
        </w:rPr>
        <w:t xml:space="preserve"> Rose, Hebrew College</w:t>
      </w:r>
    </w:p>
    <w:p w:rsidR="003E7839" w:rsidRPr="003E7839" w:rsidRDefault="003E7839" w:rsidP="003E7839">
      <w:p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3E7839">
        <w:rPr>
          <w:rFonts w:ascii="Helvetica" w:eastAsia="Times New Roman" w:hAnsi="Helvetica" w:cs="Times New Roman"/>
          <w:b/>
          <w:bCs/>
          <w:i/>
          <w:iCs/>
          <w:color w:val="0432FF"/>
          <w:sz w:val="36"/>
          <w:szCs w:val="36"/>
        </w:rPr>
        <w:t>"Courageous Conversations: Engaging Across Lines of Difference”</w:t>
      </w:r>
      <w:r w:rsidRPr="003E7839">
        <w:rPr>
          <w:rFonts w:ascii="Helvetica" w:eastAsia="Times New Roman" w:hAnsi="Helvetica" w:cs="Times New Roman"/>
          <w:b/>
          <w:bCs/>
          <w:color w:val="0432FF"/>
          <w:sz w:val="36"/>
          <w:szCs w:val="36"/>
        </w:rPr>
        <w:t>.</w:t>
      </w:r>
    </w:p>
    <w:p w:rsidR="003E7839" w:rsidRDefault="003E7839" w:rsidP="003E7839">
      <w:pPr>
        <w:spacing w:before="100" w:beforeAutospacing="1" w:after="100" w:afterAutospacing="1"/>
        <w:ind w:left="360"/>
        <w:rPr>
          <w:rFonts w:ascii="Helvetica" w:eastAsia="Times New Roman" w:hAnsi="Helvetica" w:cs="Times New Roman"/>
          <w:sz w:val="27"/>
          <w:szCs w:val="27"/>
        </w:rPr>
      </w:pPr>
      <w:r w:rsidRPr="003E7839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3E7839">
        <w:rPr>
          <w:rFonts w:ascii="Helvetica" w:eastAsia="Times New Roman" w:hAnsi="Helvetica" w:cs="Times New Roman"/>
          <w:sz w:val="27"/>
          <w:szCs w:val="27"/>
        </w:rPr>
        <w:t>How do we express our deeply held values and convictions while remaining open to learning with and from people who hold different, even opposing, views?  </w:t>
      </w:r>
    </w:p>
    <w:p w:rsidR="003E7839" w:rsidRDefault="003E7839" w:rsidP="003E783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3E7839">
        <w:rPr>
          <w:rFonts w:ascii="Helvetica" w:eastAsia="Times New Roman" w:hAnsi="Helvetica" w:cs="Times New Roman"/>
          <w:sz w:val="27"/>
          <w:szCs w:val="27"/>
        </w:rPr>
        <w:t>In this course, we will explore a number of case studies relating to religious, political, and ideological challenges and how we might do so with passion </w:t>
      </w:r>
      <w:r w:rsidRPr="003E7839">
        <w:rPr>
          <w:rFonts w:ascii="Helvetica" w:eastAsia="Times New Roman" w:hAnsi="Helvetica" w:cs="Times New Roman"/>
          <w:i/>
          <w:iCs/>
          <w:sz w:val="27"/>
          <w:szCs w:val="27"/>
        </w:rPr>
        <w:t>and</w:t>
      </w:r>
      <w:r w:rsidRPr="003E7839">
        <w:rPr>
          <w:rFonts w:ascii="Helvetica" w:eastAsia="Times New Roman" w:hAnsi="Helvetica" w:cs="Times New Roman"/>
          <w:sz w:val="27"/>
          <w:szCs w:val="27"/>
        </w:rPr>
        <w:t> compassion.</w:t>
      </w:r>
    </w:p>
    <w:p w:rsidR="003E7839" w:rsidRPr="003E7839" w:rsidRDefault="003E7839" w:rsidP="003E7839">
      <w:pPr>
        <w:pStyle w:val="ListParagraph"/>
        <w:spacing w:before="100" w:beforeAutospacing="1" w:after="100" w:afterAutospacing="1"/>
        <w:ind w:left="2160"/>
        <w:rPr>
          <w:rFonts w:ascii="Helvetica" w:eastAsia="Times New Roman" w:hAnsi="Helvetica" w:cs="Times New Roman"/>
          <w:sz w:val="27"/>
          <w:szCs w:val="27"/>
        </w:rPr>
      </w:pPr>
    </w:p>
    <w:p w:rsidR="003E7839" w:rsidRPr="003E7839" w:rsidRDefault="003E7839" w:rsidP="003E783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Helvetica" w:eastAsia="Times New Roman" w:hAnsi="Helvetica" w:cs="Times New Roman"/>
          <w:sz w:val="27"/>
          <w:szCs w:val="27"/>
        </w:rPr>
      </w:pPr>
      <w:r w:rsidRPr="003E7839">
        <w:rPr>
          <w:rFonts w:ascii="Helvetica" w:eastAsia="Times New Roman" w:hAnsi="Helvetica" w:cs="Times New Roman"/>
          <w:sz w:val="27"/>
          <w:szCs w:val="27"/>
        </w:rPr>
        <w:t>Our study will also include exploration of a number of Jewish and general sources related to issues of dialogue, humility, pluralism, dignity, and truth and reconciliation.</w:t>
      </w:r>
    </w:p>
    <w:p w:rsidR="003E7839" w:rsidRPr="003E7839" w:rsidRDefault="003E7839" w:rsidP="003E7839">
      <w:pPr>
        <w:spacing w:before="100" w:beforeAutospacing="1" w:after="100" w:afterAutospacing="1"/>
        <w:ind w:left="1440"/>
        <w:rPr>
          <w:rFonts w:ascii="Helvetica" w:eastAsia="Times New Roman" w:hAnsi="Helvetica" w:cs="Times New Roman"/>
          <w:sz w:val="27"/>
          <w:szCs w:val="27"/>
        </w:rPr>
      </w:pPr>
      <w:r w:rsidRPr="003E7839">
        <w:rPr>
          <w:rFonts w:ascii="Helvetica" w:eastAsia="Times New Roman" w:hAnsi="Helvetica" w:cs="Times New Roman"/>
          <w:b/>
          <w:bCs/>
          <w:sz w:val="27"/>
          <w:szCs w:val="27"/>
        </w:rPr>
        <w:t>Course fee: $120 (6 classes).    Office - (508) 650-3521.</w:t>
      </w:r>
    </w:p>
    <w:p w:rsidR="003E7839" w:rsidRPr="003E7839" w:rsidRDefault="003E7839" w:rsidP="003E7839">
      <w:pPr>
        <w:rPr>
          <w:rFonts w:ascii="Times New Roman" w:eastAsia="Times New Roman" w:hAnsi="Times New Roman" w:cs="Times New Roman"/>
        </w:rPr>
      </w:pPr>
      <w:r w:rsidRPr="003E7839">
        <w:rPr>
          <w:rFonts w:ascii="Helvetica" w:eastAsia="Times New Roman" w:hAnsi="Helvetica" w:cs="Times New Roman"/>
          <w:color w:val="000000"/>
          <w:sz w:val="27"/>
          <w:szCs w:val="27"/>
        </w:rPr>
        <w:lastRenderedPageBreak/>
        <w:br/>
      </w:r>
    </w:p>
    <w:p w:rsidR="003E7839" w:rsidRPr="003E7839" w:rsidRDefault="003E7839" w:rsidP="003E7839">
      <w:pPr>
        <w:spacing w:beforeAutospacing="1" w:afterAutospacing="1"/>
        <w:rPr>
          <w:rFonts w:ascii="Helvetica" w:eastAsia="Times New Roman" w:hAnsi="Helvetica" w:cs="Times New Roman"/>
          <w:sz w:val="27"/>
          <w:szCs w:val="27"/>
        </w:rPr>
      </w:pPr>
      <w:r w:rsidRPr="003E7839">
        <w:rPr>
          <w:rFonts w:ascii="Helvetica" w:eastAsia="Times New Roman" w:hAnsi="Helvetica" w:cs="Times New Roman"/>
          <w:sz w:val="27"/>
          <w:szCs w:val="27"/>
        </w:rPr>
        <w:t> </w:t>
      </w:r>
    </w:p>
    <w:p w:rsidR="00A86326" w:rsidRDefault="008F6064"/>
    <w:sectPr w:rsidR="00A86326" w:rsidSect="00585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40B6"/>
    <w:multiLevelType w:val="hybridMultilevel"/>
    <w:tmpl w:val="6B60C9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9797F3E"/>
    <w:multiLevelType w:val="multilevel"/>
    <w:tmpl w:val="695EB2A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9255D"/>
    <w:multiLevelType w:val="multilevel"/>
    <w:tmpl w:val="31B0B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39"/>
    <w:rsid w:val="000810B1"/>
    <w:rsid w:val="000B47FF"/>
    <w:rsid w:val="0014562F"/>
    <w:rsid w:val="002F3E48"/>
    <w:rsid w:val="003B1854"/>
    <w:rsid w:val="003E7839"/>
    <w:rsid w:val="0057592C"/>
    <w:rsid w:val="00577318"/>
    <w:rsid w:val="005857E9"/>
    <w:rsid w:val="00652FAA"/>
    <w:rsid w:val="00696F83"/>
    <w:rsid w:val="00820238"/>
    <w:rsid w:val="008F6064"/>
    <w:rsid w:val="009A00FD"/>
    <w:rsid w:val="00AF0707"/>
    <w:rsid w:val="00B021AC"/>
    <w:rsid w:val="00B17E44"/>
    <w:rsid w:val="00E57357"/>
    <w:rsid w:val="00E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01225"/>
  <w15:chartTrackingRefBased/>
  <w15:docId w15:val="{6162D5EF-44E2-A34D-9BA9-333D2890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7839"/>
  </w:style>
  <w:style w:type="paragraph" w:styleId="ListParagraph">
    <w:name w:val="List Paragraph"/>
    <w:basedOn w:val="Normal"/>
    <w:uiPriority w:val="34"/>
    <w:qFormat/>
    <w:rsid w:val="003E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9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5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8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 marmer</dc:creator>
  <cp:keywords/>
  <dc:description/>
  <cp:lastModifiedBy>burton marmer</cp:lastModifiedBy>
  <cp:revision>1</cp:revision>
  <dcterms:created xsi:type="dcterms:W3CDTF">2020-02-04T16:12:00Z</dcterms:created>
  <dcterms:modified xsi:type="dcterms:W3CDTF">2020-02-04T16:25:00Z</dcterms:modified>
</cp:coreProperties>
</file>